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BB4" w:rsidRPr="00FB4BB4" w:rsidRDefault="00FB4BB4" w:rsidP="00C510FD">
      <w:pPr>
        <w:jc w:val="center"/>
        <w:rPr>
          <w:rFonts w:eastAsiaTheme="minorEastAsia"/>
        </w:rPr>
      </w:pPr>
      <w:r w:rsidRPr="00FB4BB4">
        <w:rPr>
          <w:rFonts w:eastAsiaTheme="minorEastAsia"/>
        </w:rP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9.25pt" o:ole="" filled="t">
            <v:fill color2="black"/>
            <v:imagedata r:id="rId9" o:title=""/>
          </v:shape>
          <o:OLEObject Type="Embed" ProgID="Word.Picture.8" ShapeID="_x0000_i1025" DrawAspect="Content" ObjectID="_1679983495" r:id="rId10"/>
        </w:object>
      </w:r>
    </w:p>
    <w:p w:rsidR="00FB4BB4" w:rsidRPr="00800452" w:rsidRDefault="00FB4BB4" w:rsidP="00C510FD">
      <w:pPr>
        <w:keepNext/>
        <w:widowControl w:val="0"/>
        <w:numPr>
          <w:ilvl w:val="3"/>
          <w:numId w:val="0"/>
        </w:numPr>
        <w:tabs>
          <w:tab w:val="left" w:pos="0"/>
          <w:tab w:val="left" w:pos="9720"/>
        </w:tabs>
        <w:autoSpaceDE w:val="0"/>
        <w:jc w:val="center"/>
        <w:outlineLvl w:val="3"/>
        <w:rPr>
          <w:rFonts w:eastAsiaTheme="minorEastAsia"/>
          <w:b/>
          <w:bCs/>
          <w:sz w:val="40"/>
          <w:szCs w:val="40"/>
        </w:rPr>
      </w:pPr>
      <w:r w:rsidRPr="00FB4BB4">
        <w:rPr>
          <w:rFonts w:eastAsiaTheme="minorEastAsia"/>
          <w:b/>
          <w:bCs/>
          <w:sz w:val="40"/>
          <w:szCs w:val="40"/>
        </w:rPr>
        <w:t>АДМИНИСТРАЦИЯ ГОРОДА ПОКАЧИ</w:t>
      </w:r>
    </w:p>
    <w:p w:rsidR="00FB4BB4" w:rsidRPr="00FB4BB4" w:rsidRDefault="00FB4BB4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szCs w:val="29"/>
        </w:rPr>
      </w:pPr>
      <w:r w:rsidRPr="00FB4BB4">
        <w:rPr>
          <w:rFonts w:eastAsiaTheme="minorEastAsia"/>
          <w:b/>
          <w:szCs w:val="29"/>
        </w:rPr>
        <w:t>ХАНТЫ-МАНСИЙСКОГО АВТОНОМНОГО ОКРУГА - ЮГРЫ</w:t>
      </w:r>
    </w:p>
    <w:p w:rsidR="008C6578" w:rsidRPr="00FB4BB4" w:rsidRDefault="008C6578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sz w:val="28"/>
          <w:szCs w:val="34"/>
        </w:rPr>
      </w:pPr>
    </w:p>
    <w:p w:rsidR="00FB4BB4" w:rsidRPr="00FB4BB4" w:rsidRDefault="00FB4BB4" w:rsidP="00C510FD">
      <w:pPr>
        <w:keepNext/>
        <w:widowControl w:val="0"/>
        <w:numPr>
          <w:ilvl w:val="2"/>
          <w:numId w:val="0"/>
        </w:numPr>
        <w:tabs>
          <w:tab w:val="left" w:pos="0"/>
          <w:tab w:val="left" w:pos="9720"/>
        </w:tabs>
        <w:autoSpaceDE w:val="0"/>
        <w:jc w:val="center"/>
        <w:outlineLvl w:val="2"/>
        <w:rPr>
          <w:rFonts w:eastAsiaTheme="minorEastAsia"/>
          <w:b/>
          <w:bCs/>
          <w:sz w:val="32"/>
          <w:szCs w:val="32"/>
        </w:rPr>
      </w:pPr>
      <w:r w:rsidRPr="00FB4BB4">
        <w:rPr>
          <w:rFonts w:eastAsiaTheme="minorEastAsia"/>
          <w:b/>
          <w:bCs/>
          <w:sz w:val="32"/>
          <w:szCs w:val="32"/>
        </w:rPr>
        <w:t>ПОСТАНОВЛЕНИЕ</w:t>
      </w:r>
    </w:p>
    <w:p w:rsidR="00FB4BB4" w:rsidRPr="00FB4BB4" w:rsidRDefault="00FB4BB4" w:rsidP="00C510FD">
      <w:pPr>
        <w:jc w:val="center"/>
        <w:rPr>
          <w:rFonts w:eastAsiaTheme="minorEastAsia"/>
          <w:sz w:val="28"/>
          <w:szCs w:val="34"/>
        </w:rPr>
      </w:pPr>
    </w:p>
    <w:p w:rsidR="00FB4BB4" w:rsidRPr="00F624DE" w:rsidRDefault="0097016C" w:rsidP="00407CB0">
      <w:pPr>
        <w:rPr>
          <w:rFonts w:eastAsiaTheme="minorEastAsia"/>
          <w:b/>
        </w:rPr>
      </w:pPr>
      <w:r>
        <w:rPr>
          <w:rFonts w:eastAsiaTheme="minorEastAsia"/>
          <w:b/>
        </w:rPr>
        <w:t>о</w:t>
      </w:r>
      <w:r w:rsidR="00FB4BB4" w:rsidRPr="00F624DE">
        <w:rPr>
          <w:rFonts w:eastAsiaTheme="minorEastAsia"/>
          <w:b/>
        </w:rPr>
        <w:t>т</w:t>
      </w:r>
      <w:r>
        <w:rPr>
          <w:rFonts w:eastAsiaTheme="minorEastAsia"/>
          <w:b/>
        </w:rPr>
        <w:t xml:space="preserve"> 14.04.2021</w:t>
      </w:r>
      <w:r w:rsidR="00916E42"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ab/>
      </w:r>
      <w:r w:rsidR="00407CB0" w:rsidRPr="00F624DE">
        <w:rPr>
          <w:rFonts w:eastAsiaTheme="minorEastAsia"/>
          <w:b/>
        </w:rPr>
        <w:tab/>
      </w:r>
      <w:r w:rsidR="00407CB0" w:rsidRPr="00F624DE">
        <w:rPr>
          <w:rFonts w:eastAsiaTheme="minorEastAsia"/>
          <w:b/>
        </w:rPr>
        <w:tab/>
      </w:r>
      <w:r w:rsidR="00916E42">
        <w:rPr>
          <w:rFonts w:eastAsiaTheme="minorEastAsia"/>
          <w:b/>
        </w:rPr>
        <w:t xml:space="preserve">       </w:t>
      </w:r>
      <w:r w:rsidR="00FB4BB4" w:rsidRPr="00F624DE">
        <w:rPr>
          <w:rFonts w:eastAsiaTheme="minorEastAsia"/>
          <w:b/>
        </w:rPr>
        <w:t>№</w:t>
      </w:r>
      <w:r>
        <w:rPr>
          <w:rFonts w:eastAsiaTheme="minorEastAsia"/>
          <w:b/>
        </w:rPr>
        <w:t xml:space="preserve"> 327</w:t>
      </w:r>
    </w:p>
    <w:p w:rsidR="00F624DE" w:rsidRPr="00281CA5" w:rsidRDefault="00F624DE" w:rsidP="00407CB0">
      <w:pPr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CC1FAA" w:rsidRPr="00281CA5" w:rsidTr="00581F1C">
        <w:tc>
          <w:tcPr>
            <w:tcW w:w="4928" w:type="dxa"/>
          </w:tcPr>
          <w:p w:rsidR="00F624DE" w:rsidRPr="00281CA5" w:rsidRDefault="00F23197" w:rsidP="00581F1C">
            <w:pPr>
              <w:ind w:right="34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bookmarkStart w:id="0" w:name="_GoBack"/>
            <w:r w:rsidRPr="00281CA5">
              <w:rPr>
                <w:b/>
                <w:bCs/>
                <w:sz w:val="28"/>
                <w:szCs w:val="28"/>
              </w:rPr>
              <w:t xml:space="preserve">О внесении изменений в муниципальную программу </w:t>
            </w:r>
            <w:r w:rsidRPr="00281CA5">
              <w:rPr>
                <w:rFonts w:eastAsiaTheme="minorEastAsia"/>
                <w:b/>
                <w:bCs/>
                <w:sz w:val="28"/>
                <w:szCs w:val="28"/>
              </w:rPr>
              <w:t>«Обеспечение экологической безопасности на территории города Покачи»</w:t>
            </w:r>
            <w:r w:rsidRPr="00281CA5">
              <w:rPr>
                <w:b/>
                <w:bCs/>
                <w:sz w:val="28"/>
                <w:szCs w:val="28"/>
              </w:rPr>
              <w:t>,</w:t>
            </w:r>
            <w:r w:rsidR="00581F1C">
              <w:rPr>
                <w:b/>
                <w:bCs/>
                <w:sz w:val="28"/>
                <w:szCs w:val="28"/>
              </w:rPr>
              <w:t xml:space="preserve"> </w:t>
            </w:r>
            <w:r w:rsidRPr="00281CA5">
              <w:rPr>
                <w:b/>
                <w:bCs/>
                <w:sz w:val="28"/>
                <w:szCs w:val="28"/>
              </w:rPr>
              <w:t>утвержденную постановлением администрации города Покачи от 12.10.2018 №1001</w:t>
            </w:r>
            <w:bookmarkEnd w:id="0"/>
          </w:p>
        </w:tc>
      </w:tr>
    </w:tbl>
    <w:p w:rsidR="0038284D" w:rsidRPr="00281CA5" w:rsidRDefault="0038284D" w:rsidP="00934A05">
      <w:pPr>
        <w:rPr>
          <w:rFonts w:eastAsiaTheme="minorEastAsia"/>
          <w:b/>
          <w:sz w:val="28"/>
          <w:szCs w:val="28"/>
        </w:rPr>
      </w:pPr>
    </w:p>
    <w:p w:rsidR="00F624DE" w:rsidRPr="00281CA5" w:rsidRDefault="00F624DE" w:rsidP="00934A05">
      <w:pPr>
        <w:rPr>
          <w:rFonts w:eastAsiaTheme="minorEastAsia"/>
          <w:b/>
          <w:sz w:val="28"/>
          <w:szCs w:val="28"/>
        </w:rPr>
      </w:pP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14D2">
        <w:rPr>
          <w:sz w:val="28"/>
          <w:szCs w:val="28"/>
        </w:rPr>
        <w:t>В соответствии с частью 2 статьи 179 Бюджетного кодекса Российской Федерации</w:t>
      </w:r>
      <w:r w:rsidR="006C1764">
        <w:rPr>
          <w:sz w:val="28"/>
          <w:szCs w:val="28"/>
        </w:rPr>
        <w:t>, бюджетом города Покачи на 2021</w:t>
      </w:r>
      <w:r w:rsidRPr="00BB14D2">
        <w:rPr>
          <w:sz w:val="28"/>
          <w:szCs w:val="28"/>
        </w:rPr>
        <w:t xml:space="preserve"> год и на плановый период 202</w:t>
      </w:r>
      <w:r w:rsidR="006C1764">
        <w:rPr>
          <w:sz w:val="28"/>
          <w:szCs w:val="28"/>
        </w:rPr>
        <w:t>2</w:t>
      </w:r>
      <w:r w:rsidRPr="00BB14D2">
        <w:rPr>
          <w:sz w:val="28"/>
          <w:szCs w:val="28"/>
        </w:rPr>
        <w:t xml:space="preserve"> и 202</w:t>
      </w:r>
      <w:r w:rsidR="006C1764">
        <w:rPr>
          <w:sz w:val="28"/>
          <w:szCs w:val="28"/>
        </w:rPr>
        <w:t>3</w:t>
      </w:r>
      <w:r w:rsidRPr="00BB14D2">
        <w:rPr>
          <w:sz w:val="28"/>
          <w:szCs w:val="28"/>
        </w:rPr>
        <w:t xml:space="preserve"> годов, утверждённым решением Думы города Покачи от 1</w:t>
      </w:r>
      <w:r w:rsidR="006C1764">
        <w:rPr>
          <w:sz w:val="28"/>
          <w:szCs w:val="28"/>
        </w:rPr>
        <w:t>4</w:t>
      </w:r>
      <w:r w:rsidRPr="00BB14D2">
        <w:rPr>
          <w:sz w:val="28"/>
          <w:szCs w:val="28"/>
        </w:rPr>
        <w:t>.12.20</w:t>
      </w:r>
      <w:r w:rsidR="006C1764">
        <w:rPr>
          <w:sz w:val="28"/>
          <w:szCs w:val="28"/>
        </w:rPr>
        <w:t>20</w:t>
      </w:r>
      <w:r w:rsidRPr="00BB14D2">
        <w:rPr>
          <w:sz w:val="28"/>
          <w:szCs w:val="28"/>
        </w:rPr>
        <w:t xml:space="preserve"> №</w:t>
      </w:r>
      <w:r w:rsidR="006C1764">
        <w:rPr>
          <w:sz w:val="28"/>
          <w:szCs w:val="28"/>
        </w:rPr>
        <w:t>32</w:t>
      </w:r>
      <w:r w:rsidRPr="00BB14D2">
        <w:rPr>
          <w:sz w:val="28"/>
          <w:szCs w:val="28"/>
        </w:rPr>
        <w:t>, пунктом 3 части 3, част</w:t>
      </w:r>
      <w:r>
        <w:rPr>
          <w:sz w:val="28"/>
          <w:szCs w:val="28"/>
        </w:rPr>
        <w:t>ью</w:t>
      </w:r>
      <w:r w:rsidRPr="00BB14D2">
        <w:rPr>
          <w:sz w:val="28"/>
          <w:szCs w:val="28"/>
        </w:rPr>
        <w:t xml:space="preserve"> 5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</w:t>
      </w:r>
      <w:proofErr w:type="gramEnd"/>
      <w:r w:rsidRPr="00BB14D2">
        <w:rPr>
          <w:sz w:val="28"/>
          <w:szCs w:val="28"/>
        </w:rPr>
        <w:t xml:space="preserve"> развития, утвержденного постановлением администрации города Покачи  от 10.10.2019 №898</w:t>
      </w:r>
      <w:r w:rsidRPr="00281CA5">
        <w:rPr>
          <w:sz w:val="28"/>
          <w:szCs w:val="28"/>
        </w:rPr>
        <w:t>:</w:t>
      </w: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1. Внести в муниципальную программу «Обеспечение экологической безопасности на территории города Покачи», утвержденную постановлением администрации города Покачи от 12.10.2018 №1001 (далее – муниципальная программа)</w:t>
      </w:r>
      <w:r w:rsidR="00581F1C">
        <w:rPr>
          <w:sz w:val="28"/>
          <w:szCs w:val="28"/>
        </w:rPr>
        <w:t>,</w:t>
      </w:r>
      <w:r w:rsidRPr="00281CA5">
        <w:rPr>
          <w:sz w:val="28"/>
          <w:szCs w:val="28"/>
        </w:rPr>
        <w:t xml:space="preserve"> следующие изменения:</w:t>
      </w:r>
    </w:p>
    <w:p w:rsidR="00F23197" w:rsidRPr="00281CA5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1) строку 11 паспорта муниципальной программы «Параметры финансового обеспечения муниципальной программы» изложить в следующей редакции:</w:t>
      </w:r>
    </w:p>
    <w:p w:rsidR="00C237A6" w:rsidRPr="009739CA" w:rsidRDefault="00F23197" w:rsidP="00F23197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281CA5">
        <w:rPr>
          <w:sz w:val="28"/>
          <w:szCs w:val="28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6663"/>
      </w:tblGrid>
      <w:tr w:rsidR="00C237A6" w:rsidRPr="00281CA5" w:rsidTr="00831650">
        <w:trPr>
          <w:trHeight w:val="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37A6" w:rsidRPr="00281CA5" w:rsidRDefault="00C237A6" w:rsidP="00210076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81CA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C237A6" w:rsidRPr="00281CA5" w:rsidRDefault="00C237A6" w:rsidP="00210076">
            <w:pPr>
              <w:snapToGrid w:val="0"/>
              <w:rPr>
                <w:bCs/>
                <w:sz w:val="28"/>
                <w:szCs w:val="28"/>
              </w:rPr>
            </w:pPr>
            <w:r w:rsidRPr="00281CA5">
              <w:rPr>
                <w:bCs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Общий объём финансирования 4</w:t>
            </w:r>
            <w:r w:rsidR="00892133">
              <w:rPr>
                <w:sz w:val="28"/>
                <w:szCs w:val="28"/>
              </w:rPr>
              <w:t>6</w:t>
            </w:r>
            <w:r w:rsidRPr="00975B9A">
              <w:rPr>
                <w:sz w:val="28"/>
                <w:szCs w:val="28"/>
              </w:rPr>
              <w:t xml:space="preserve"> </w:t>
            </w:r>
            <w:r w:rsidR="00892133">
              <w:rPr>
                <w:sz w:val="28"/>
                <w:szCs w:val="28"/>
              </w:rPr>
              <w:t>590</w:t>
            </w:r>
            <w:r w:rsidRPr="00975B9A">
              <w:rPr>
                <w:sz w:val="28"/>
                <w:szCs w:val="28"/>
              </w:rPr>
              <w:t xml:space="preserve"> </w:t>
            </w:r>
            <w:r w:rsidR="00892133">
              <w:rPr>
                <w:sz w:val="28"/>
                <w:szCs w:val="28"/>
              </w:rPr>
              <w:t>6</w:t>
            </w:r>
            <w:r w:rsidRPr="00975B9A">
              <w:rPr>
                <w:sz w:val="28"/>
                <w:szCs w:val="28"/>
              </w:rPr>
              <w:t>42,03 рублей, в том числе по годам: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2019 год – 2 565 051,43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2020 год – 4 733 890,60 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 xml:space="preserve">2021 год – </w:t>
            </w:r>
            <w:r w:rsidR="00B856CB">
              <w:rPr>
                <w:sz w:val="28"/>
                <w:szCs w:val="28"/>
              </w:rPr>
              <w:t>3</w:t>
            </w:r>
            <w:r w:rsidRPr="00975B9A">
              <w:rPr>
                <w:sz w:val="28"/>
                <w:szCs w:val="28"/>
              </w:rPr>
              <w:t xml:space="preserve"> </w:t>
            </w:r>
            <w:r w:rsidR="00B856CB">
              <w:rPr>
                <w:sz w:val="28"/>
                <w:szCs w:val="28"/>
              </w:rPr>
              <w:t>540</w:t>
            </w:r>
            <w:r w:rsidRPr="00975B9A">
              <w:rPr>
                <w:sz w:val="28"/>
                <w:szCs w:val="28"/>
              </w:rPr>
              <w:t xml:space="preserve"> </w:t>
            </w:r>
            <w:r w:rsidR="00B856CB">
              <w:rPr>
                <w:sz w:val="28"/>
                <w:szCs w:val="28"/>
              </w:rPr>
              <w:t>8</w:t>
            </w:r>
            <w:r w:rsidRPr="00975B9A">
              <w:rPr>
                <w:sz w:val="28"/>
                <w:szCs w:val="28"/>
              </w:rPr>
              <w:t>00,00 рублей,</w:t>
            </w:r>
          </w:p>
          <w:p w:rsid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 xml:space="preserve">2022 год – </w:t>
            </w:r>
            <w:r w:rsidR="00B856CB">
              <w:rPr>
                <w:sz w:val="28"/>
                <w:szCs w:val="28"/>
              </w:rPr>
              <w:t>3</w:t>
            </w:r>
            <w:r w:rsidRPr="00975B9A">
              <w:rPr>
                <w:sz w:val="28"/>
                <w:szCs w:val="28"/>
              </w:rPr>
              <w:t xml:space="preserve"> </w:t>
            </w:r>
            <w:r w:rsidR="00B856CB">
              <w:rPr>
                <w:sz w:val="28"/>
                <w:szCs w:val="28"/>
              </w:rPr>
              <w:t>570</w:t>
            </w:r>
            <w:r w:rsidRPr="00975B9A">
              <w:rPr>
                <w:sz w:val="28"/>
                <w:szCs w:val="28"/>
              </w:rPr>
              <w:t xml:space="preserve"> </w:t>
            </w:r>
            <w:r w:rsidR="00B856CB">
              <w:rPr>
                <w:sz w:val="28"/>
                <w:szCs w:val="28"/>
              </w:rPr>
              <w:t>1</w:t>
            </w:r>
            <w:r w:rsidRPr="00975B9A">
              <w:rPr>
                <w:sz w:val="28"/>
                <w:szCs w:val="28"/>
              </w:rPr>
              <w:t>00,00 рублей,</w:t>
            </w:r>
          </w:p>
          <w:p w:rsidR="00B856CB" w:rsidRPr="00975B9A" w:rsidRDefault="00B856CB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2023год – 2 180 800,00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</w:t>
            </w:r>
            <w:r w:rsidR="00B856CB">
              <w:rPr>
                <w:sz w:val="28"/>
                <w:szCs w:val="28"/>
              </w:rPr>
              <w:t>4</w:t>
            </w:r>
            <w:r w:rsidRPr="00975B9A">
              <w:rPr>
                <w:sz w:val="28"/>
                <w:szCs w:val="28"/>
              </w:rPr>
              <w:t>-2027 годы – 0 рублей,</w:t>
            </w:r>
          </w:p>
          <w:p w:rsidR="00975B9A" w:rsidRPr="00975B9A" w:rsidRDefault="00975B9A" w:rsidP="00975B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9A">
              <w:rPr>
                <w:sz w:val="28"/>
                <w:szCs w:val="28"/>
              </w:rPr>
              <w:t>2028 год – 30 000 000,00 рублей,</w:t>
            </w:r>
          </w:p>
          <w:p w:rsidR="002E2E7B" w:rsidRPr="00281CA5" w:rsidRDefault="00975B9A" w:rsidP="00975B9A">
            <w:pPr>
              <w:widowControl w:val="0"/>
              <w:suppressAutoHyphens w:val="0"/>
              <w:autoSpaceDE w:val="0"/>
              <w:autoSpaceDN w:val="0"/>
              <w:adjustRightInd w:val="0"/>
              <w:snapToGri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75B9A">
              <w:rPr>
                <w:sz w:val="28"/>
                <w:szCs w:val="28"/>
              </w:rPr>
              <w:t>2029 - 2030 годы – 0 рублей.</w:t>
            </w:r>
          </w:p>
        </w:tc>
      </w:tr>
    </w:tbl>
    <w:p w:rsidR="00C237A6" w:rsidRDefault="00D35C80" w:rsidP="00D35C8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81CA5">
        <w:rPr>
          <w:sz w:val="28"/>
          <w:szCs w:val="28"/>
        </w:rPr>
        <w:t>»;</w:t>
      </w:r>
    </w:p>
    <w:p w:rsidR="00F23197" w:rsidRPr="00281CA5" w:rsidRDefault="00E664A1" w:rsidP="00F2319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23197">
        <w:rPr>
          <w:sz w:val="28"/>
          <w:szCs w:val="28"/>
        </w:rPr>
        <w:t>2</w:t>
      </w:r>
      <w:r w:rsidR="00F23197" w:rsidRPr="00281CA5">
        <w:rPr>
          <w:sz w:val="28"/>
          <w:szCs w:val="28"/>
        </w:rPr>
        <w:t>) таблицу 2 муниципальной программы изложить в новой редакции согласно приложению к настоящему постановлению.</w:t>
      </w:r>
    </w:p>
    <w:p w:rsidR="00F23197" w:rsidRDefault="00F23197" w:rsidP="00F2319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CA5">
        <w:rPr>
          <w:sz w:val="28"/>
          <w:szCs w:val="28"/>
        </w:rPr>
        <w:t>2. Начальнику управления жилищно-коммунального хозяйства Андрусенко А</w:t>
      </w:r>
      <w:r>
        <w:rPr>
          <w:sz w:val="28"/>
          <w:szCs w:val="28"/>
        </w:rPr>
        <w:t>.В.</w:t>
      </w:r>
      <w:r w:rsidRPr="00281CA5">
        <w:rPr>
          <w:sz w:val="28"/>
          <w:szCs w:val="28"/>
        </w:rPr>
        <w:t xml:space="preserve"> обеспечить размещение муниципальной программы «</w:t>
      </w:r>
      <w:r w:rsidRPr="00281CA5">
        <w:rPr>
          <w:bCs/>
          <w:sz w:val="28"/>
          <w:szCs w:val="28"/>
        </w:rPr>
        <w:t>Обеспечение экологической безопасности на территории города Покачи</w:t>
      </w:r>
      <w:r w:rsidRPr="00281CA5">
        <w:rPr>
          <w:sz w:val="28"/>
          <w:szCs w:val="28"/>
        </w:rPr>
        <w:t xml:space="preserve"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</w:t>
      </w:r>
      <w:r>
        <w:rPr>
          <w:sz w:val="28"/>
          <w:szCs w:val="28"/>
        </w:rPr>
        <w:t>семи</w:t>
      </w:r>
      <w:r w:rsidRPr="00281CA5">
        <w:rPr>
          <w:sz w:val="28"/>
          <w:szCs w:val="28"/>
        </w:rPr>
        <w:t xml:space="preserve"> рабочих дней после утверждения настоящего постановления;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color w:val="000000" w:themeColor="text1"/>
          <w:sz w:val="28"/>
          <w:szCs w:val="27"/>
          <w:lang w:eastAsia="ru-RU"/>
        </w:rPr>
      </w:pPr>
      <w:r>
        <w:rPr>
          <w:rFonts w:cs="Calibri"/>
          <w:iCs/>
          <w:sz w:val="28"/>
          <w:szCs w:val="28"/>
          <w:lang w:eastAsia="ru-RU"/>
        </w:rPr>
        <w:t>3</w:t>
      </w:r>
      <w:r w:rsidRPr="00605F35">
        <w:rPr>
          <w:rFonts w:cs="Calibri"/>
          <w:iCs/>
          <w:sz w:val="28"/>
          <w:szCs w:val="28"/>
          <w:lang w:eastAsia="ru-RU"/>
        </w:rPr>
        <w:t>. </w:t>
      </w:r>
      <w:r w:rsidRPr="00605F35">
        <w:rPr>
          <w:rFonts w:cs="Calibri"/>
          <w:color w:val="000000" w:themeColor="text1"/>
          <w:sz w:val="28"/>
          <w:szCs w:val="27"/>
          <w:lang w:eastAsia="ru-RU"/>
        </w:rPr>
        <w:t>Настоящее постановление вступает в силу после официального опубликования.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iCs/>
          <w:sz w:val="28"/>
          <w:szCs w:val="28"/>
          <w:lang w:eastAsia="ru-RU"/>
        </w:rPr>
      </w:pPr>
      <w:r w:rsidRPr="00605F35">
        <w:rPr>
          <w:rFonts w:cs="Calibri"/>
          <w:iCs/>
          <w:sz w:val="28"/>
          <w:szCs w:val="28"/>
          <w:lang w:eastAsia="ru-RU"/>
        </w:rPr>
        <w:t>4. Опубликовать настоящее постановление в газете «</w:t>
      </w:r>
      <w:proofErr w:type="spellStart"/>
      <w:r w:rsidRPr="00605F35">
        <w:rPr>
          <w:rFonts w:cs="Calibri"/>
          <w:iCs/>
          <w:sz w:val="28"/>
          <w:szCs w:val="28"/>
          <w:lang w:eastAsia="ru-RU"/>
        </w:rPr>
        <w:t>Покачёвский</w:t>
      </w:r>
      <w:proofErr w:type="spellEnd"/>
      <w:r w:rsidRPr="00605F35">
        <w:rPr>
          <w:rFonts w:cs="Calibri"/>
          <w:iCs/>
          <w:sz w:val="28"/>
          <w:szCs w:val="28"/>
          <w:lang w:eastAsia="ru-RU"/>
        </w:rPr>
        <w:t xml:space="preserve"> вестник».</w:t>
      </w:r>
    </w:p>
    <w:p w:rsidR="00F23197" w:rsidRPr="00605F35" w:rsidRDefault="00F23197" w:rsidP="00F23197">
      <w:pPr>
        <w:widowControl w:val="0"/>
        <w:tabs>
          <w:tab w:val="right" w:pos="9356"/>
        </w:tabs>
        <w:autoSpaceDE w:val="0"/>
        <w:autoSpaceDN w:val="0"/>
        <w:ind w:firstLine="709"/>
        <w:jc w:val="both"/>
        <w:outlineLvl w:val="0"/>
        <w:rPr>
          <w:rFonts w:cs="Calibri"/>
          <w:sz w:val="28"/>
          <w:szCs w:val="28"/>
        </w:rPr>
      </w:pPr>
      <w:r w:rsidRPr="00605F35">
        <w:rPr>
          <w:rFonts w:cs="Calibri"/>
          <w:iCs/>
          <w:sz w:val="28"/>
          <w:szCs w:val="28"/>
          <w:lang w:eastAsia="ru-RU"/>
        </w:rPr>
        <w:t>5. </w:t>
      </w:r>
      <w:proofErr w:type="gramStart"/>
      <w:r w:rsidRPr="00605F35">
        <w:rPr>
          <w:rFonts w:cs="Calibri"/>
          <w:iCs/>
          <w:sz w:val="28"/>
          <w:szCs w:val="28"/>
          <w:lang w:eastAsia="ru-RU"/>
        </w:rPr>
        <w:t>Контроль за</w:t>
      </w:r>
      <w:proofErr w:type="gramEnd"/>
      <w:r w:rsidRPr="00605F35">
        <w:rPr>
          <w:rFonts w:cs="Calibri"/>
          <w:iCs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города Покачи  Н.Ш. </w:t>
      </w:r>
      <w:proofErr w:type="spellStart"/>
      <w:r w:rsidRPr="00605F35">
        <w:rPr>
          <w:rFonts w:cs="Calibri"/>
          <w:iCs/>
          <w:sz w:val="28"/>
          <w:szCs w:val="28"/>
          <w:lang w:eastAsia="ru-RU"/>
        </w:rPr>
        <w:t>Вафина</w:t>
      </w:r>
      <w:proofErr w:type="spellEnd"/>
      <w:r w:rsidRPr="00605F35">
        <w:rPr>
          <w:rFonts w:cs="Calibri"/>
          <w:iCs/>
          <w:sz w:val="28"/>
          <w:szCs w:val="28"/>
          <w:lang w:eastAsia="ru-RU"/>
        </w:rPr>
        <w:t>.</w:t>
      </w:r>
    </w:p>
    <w:p w:rsidR="00CC1FAA" w:rsidRPr="009739CA" w:rsidRDefault="00CC1FAA" w:rsidP="00F23197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210076" w:rsidRPr="009739CA" w:rsidRDefault="00210076" w:rsidP="00C510FD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ind w:firstLine="54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E664A1" w:rsidRPr="009739CA" w:rsidRDefault="00E664A1" w:rsidP="00C510FD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ind w:firstLine="540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E073CA" w:rsidRDefault="00916E42" w:rsidP="00C510FD">
      <w:pPr>
        <w:rPr>
          <w:rFonts w:eastAsia="Arial Unicode MS"/>
          <w:b/>
          <w:sz w:val="28"/>
          <w:szCs w:val="28"/>
          <w:lang w:eastAsia="en-US"/>
        </w:rPr>
      </w:pP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>Глава города Покачи</w:t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 w:rsidR="00E41FE0"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</w:r>
      <w:r w:rsidR="00E41FE0">
        <w:rPr>
          <w:rFonts w:eastAsia="Arial Unicode MS"/>
          <w:b/>
          <w:color w:val="000000" w:themeColor="text1"/>
          <w:sz w:val="28"/>
          <w:szCs w:val="28"/>
          <w:lang w:eastAsia="en-US"/>
        </w:rPr>
        <w:tab/>
        <w:t xml:space="preserve">  В</w:t>
      </w:r>
      <w:r w:rsidR="00F32E18" w:rsidRPr="009739CA">
        <w:rPr>
          <w:rFonts w:eastAsia="Arial Unicode MS"/>
          <w:b/>
          <w:color w:val="000000" w:themeColor="text1"/>
          <w:sz w:val="28"/>
          <w:szCs w:val="28"/>
          <w:lang w:eastAsia="en-US"/>
        </w:rPr>
        <w:t>.И. Степура</w:t>
      </w:r>
    </w:p>
    <w:p w:rsidR="00E073CA" w:rsidRPr="00281CA5" w:rsidRDefault="00E073CA" w:rsidP="00C510FD">
      <w:pPr>
        <w:rPr>
          <w:rFonts w:eastAsia="Arial Unicode MS"/>
          <w:b/>
          <w:sz w:val="28"/>
          <w:szCs w:val="28"/>
          <w:lang w:eastAsia="en-US"/>
        </w:rPr>
      </w:pPr>
    </w:p>
    <w:sectPr w:rsidR="00E073CA" w:rsidRPr="00281CA5" w:rsidSect="00E41FE0">
      <w:headerReference w:type="default" r:id="rId11"/>
      <w:headerReference w:type="first" r:id="rId12"/>
      <w:pgSz w:w="11906" w:h="16838"/>
      <w:pgMar w:top="284" w:right="567" w:bottom="1134" w:left="1701" w:header="28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E84" w:rsidRDefault="00982E84" w:rsidP="00984FBE">
      <w:r>
        <w:separator/>
      </w:r>
    </w:p>
  </w:endnote>
  <w:endnote w:type="continuationSeparator" w:id="0">
    <w:p w:rsidR="00982E84" w:rsidRDefault="00982E84" w:rsidP="0098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E84" w:rsidRDefault="00982E84" w:rsidP="00984FBE">
      <w:r>
        <w:separator/>
      </w:r>
    </w:p>
  </w:footnote>
  <w:footnote w:type="continuationSeparator" w:id="0">
    <w:p w:rsidR="00982E84" w:rsidRDefault="00982E84" w:rsidP="00984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8669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27AB6" w:rsidRPr="00114613" w:rsidRDefault="008E0F8E">
        <w:pPr>
          <w:pStyle w:val="ac"/>
          <w:jc w:val="center"/>
          <w:rPr>
            <w:sz w:val="22"/>
            <w:szCs w:val="22"/>
          </w:rPr>
        </w:pPr>
        <w:r w:rsidRPr="00114613">
          <w:rPr>
            <w:sz w:val="22"/>
            <w:szCs w:val="22"/>
          </w:rPr>
          <w:fldChar w:fldCharType="begin"/>
        </w:r>
        <w:r w:rsidR="00927AB6" w:rsidRPr="00114613">
          <w:rPr>
            <w:sz w:val="22"/>
            <w:szCs w:val="22"/>
          </w:rPr>
          <w:instrText>PAGE   \* MERGEFORMAT</w:instrText>
        </w:r>
        <w:r w:rsidRPr="00114613">
          <w:rPr>
            <w:sz w:val="22"/>
            <w:szCs w:val="22"/>
          </w:rPr>
          <w:fldChar w:fldCharType="separate"/>
        </w:r>
        <w:r w:rsidR="0097016C">
          <w:rPr>
            <w:noProof/>
            <w:sz w:val="22"/>
            <w:szCs w:val="22"/>
          </w:rPr>
          <w:t>2</w:t>
        </w:r>
        <w:r w:rsidRPr="00114613">
          <w:rPr>
            <w:sz w:val="22"/>
            <w:szCs w:val="2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B6" w:rsidRDefault="00927AB6">
    <w:pPr>
      <w:pStyle w:val="ac"/>
    </w:pPr>
    <w:r>
      <w:ptab w:relativeTo="indent" w:alignment="center" w:leader="none"/>
    </w: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2B755D1"/>
    <w:multiLevelType w:val="hybridMultilevel"/>
    <w:tmpl w:val="EF4E1ACC"/>
    <w:lvl w:ilvl="0" w:tplc="AF980F1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1285439"/>
    <w:multiLevelType w:val="hybridMultilevel"/>
    <w:tmpl w:val="17A682D6"/>
    <w:lvl w:ilvl="0" w:tplc="0922BA1A">
      <w:start w:val="1"/>
      <w:numFmt w:val="decimal"/>
      <w:lvlText w:val="%1)"/>
      <w:lvlJc w:val="left"/>
      <w:pPr>
        <w:ind w:left="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3" w:hanging="360"/>
      </w:pPr>
    </w:lvl>
    <w:lvl w:ilvl="2" w:tplc="0419001B" w:tentative="1">
      <w:start w:val="1"/>
      <w:numFmt w:val="lowerRoman"/>
      <w:lvlText w:val="%3."/>
      <w:lvlJc w:val="right"/>
      <w:pPr>
        <w:ind w:left="1923" w:hanging="180"/>
      </w:pPr>
    </w:lvl>
    <w:lvl w:ilvl="3" w:tplc="0419000F" w:tentative="1">
      <w:start w:val="1"/>
      <w:numFmt w:val="decimal"/>
      <w:lvlText w:val="%4."/>
      <w:lvlJc w:val="left"/>
      <w:pPr>
        <w:ind w:left="2643" w:hanging="360"/>
      </w:pPr>
    </w:lvl>
    <w:lvl w:ilvl="4" w:tplc="04190019" w:tentative="1">
      <w:start w:val="1"/>
      <w:numFmt w:val="lowerLetter"/>
      <w:lvlText w:val="%5."/>
      <w:lvlJc w:val="left"/>
      <w:pPr>
        <w:ind w:left="3363" w:hanging="360"/>
      </w:pPr>
    </w:lvl>
    <w:lvl w:ilvl="5" w:tplc="0419001B" w:tentative="1">
      <w:start w:val="1"/>
      <w:numFmt w:val="lowerRoman"/>
      <w:lvlText w:val="%6."/>
      <w:lvlJc w:val="right"/>
      <w:pPr>
        <w:ind w:left="4083" w:hanging="180"/>
      </w:pPr>
    </w:lvl>
    <w:lvl w:ilvl="6" w:tplc="0419000F" w:tentative="1">
      <w:start w:val="1"/>
      <w:numFmt w:val="decimal"/>
      <w:lvlText w:val="%7."/>
      <w:lvlJc w:val="left"/>
      <w:pPr>
        <w:ind w:left="4803" w:hanging="360"/>
      </w:pPr>
    </w:lvl>
    <w:lvl w:ilvl="7" w:tplc="04190019" w:tentative="1">
      <w:start w:val="1"/>
      <w:numFmt w:val="lowerLetter"/>
      <w:lvlText w:val="%8."/>
      <w:lvlJc w:val="left"/>
      <w:pPr>
        <w:ind w:left="5523" w:hanging="360"/>
      </w:pPr>
    </w:lvl>
    <w:lvl w:ilvl="8" w:tplc="041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3">
    <w:nsid w:val="1277085F"/>
    <w:multiLevelType w:val="hybridMultilevel"/>
    <w:tmpl w:val="9D3C9E5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8603FC5"/>
    <w:multiLevelType w:val="hybridMultilevel"/>
    <w:tmpl w:val="6F28AF48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5">
    <w:nsid w:val="1CD82E75"/>
    <w:multiLevelType w:val="hybridMultilevel"/>
    <w:tmpl w:val="CA942802"/>
    <w:lvl w:ilvl="0" w:tplc="04190011">
      <w:start w:val="1"/>
      <w:numFmt w:val="decimal"/>
      <w:lvlText w:val="%1)"/>
      <w:lvlJc w:val="left"/>
      <w:pPr>
        <w:ind w:left="1532" w:hanging="360"/>
      </w:pPr>
    </w:lvl>
    <w:lvl w:ilvl="1" w:tplc="04190019" w:tentative="1">
      <w:start w:val="1"/>
      <w:numFmt w:val="lowerLetter"/>
      <w:lvlText w:val="%2."/>
      <w:lvlJc w:val="left"/>
      <w:pPr>
        <w:ind w:left="2252" w:hanging="360"/>
      </w:pPr>
    </w:lvl>
    <w:lvl w:ilvl="2" w:tplc="0419001B" w:tentative="1">
      <w:start w:val="1"/>
      <w:numFmt w:val="lowerRoman"/>
      <w:lvlText w:val="%3."/>
      <w:lvlJc w:val="right"/>
      <w:pPr>
        <w:ind w:left="2972" w:hanging="180"/>
      </w:pPr>
    </w:lvl>
    <w:lvl w:ilvl="3" w:tplc="0419000F" w:tentative="1">
      <w:start w:val="1"/>
      <w:numFmt w:val="decimal"/>
      <w:lvlText w:val="%4."/>
      <w:lvlJc w:val="left"/>
      <w:pPr>
        <w:ind w:left="3692" w:hanging="360"/>
      </w:pPr>
    </w:lvl>
    <w:lvl w:ilvl="4" w:tplc="04190019" w:tentative="1">
      <w:start w:val="1"/>
      <w:numFmt w:val="lowerLetter"/>
      <w:lvlText w:val="%5."/>
      <w:lvlJc w:val="left"/>
      <w:pPr>
        <w:ind w:left="4412" w:hanging="360"/>
      </w:pPr>
    </w:lvl>
    <w:lvl w:ilvl="5" w:tplc="0419001B" w:tentative="1">
      <w:start w:val="1"/>
      <w:numFmt w:val="lowerRoman"/>
      <w:lvlText w:val="%6."/>
      <w:lvlJc w:val="right"/>
      <w:pPr>
        <w:ind w:left="5132" w:hanging="180"/>
      </w:pPr>
    </w:lvl>
    <w:lvl w:ilvl="6" w:tplc="0419000F" w:tentative="1">
      <w:start w:val="1"/>
      <w:numFmt w:val="decimal"/>
      <w:lvlText w:val="%7."/>
      <w:lvlJc w:val="left"/>
      <w:pPr>
        <w:ind w:left="5852" w:hanging="360"/>
      </w:pPr>
    </w:lvl>
    <w:lvl w:ilvl="7" w:tplc="04190019" w:tentative="1">
      <w:start w:val="1"/>
      <w:numFmt w:val="lowerLetter"/>
      <w:lvlText w:val="%8."/>
      <w:lvlJc w:val="left"/>
      <w:pPr>
        <w:ind w:left="6572" w:hanging="360"/>
      </w:pPr>
    </w:lvl>
    <w:lvl w:ilvl="8" w:tplc="041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6">
    <w:nsid w:val="33A80105"/>
    <w:multiLevelType w:val="hybridMultilevel"/>
    <w:tmpl w:val="618C9FA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1ECAA1C4">
      <w:start w:val="1"/>
      <w:numFmt w:val="decimal"/>
      <w:lvlText w:val="%2)"/>
      <w:lvlJc w:val="left"/>
      <w:pPr>
        <w:ind w:left="3395" w:hanging="146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3DC2B4E"/>
    <w:multiLevelType w:val="hybridMultilevel"/>
    <w:tmpl w:val="E5BC0E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72C5FC4"/>
    <w:multiLevelType w:val="hybridMultilevel"/>
    <w:tmpl w:val="A538C970"/>
    <w:lvl w:ilvl="0" w:tplc="76A62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EA46B8"/>
    <w:multiLevelType w:val="hybridMultilevel"/>
    <w:tmpl w:val="BC86CF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C4D38"/>
    <w:multiLevelType w:val="hybridMultilevel"/>
    <w:tmpl w:val="6630D270"/>
    <w:lvl w:ilvl="0" w:tplc="AF980F1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4826B98"/>
    <w:multiLevelType w:val="hybridMultilevel"/>
    <w:tmpl w:val="CE5403F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78E5BDE"/>
    <w:multiLevelType w:val="hybridMultilevel"/>
    <w:tmpl w:val="593835D0"/>
    <w:lvl w:ilvl="0" w:tplc="649AFB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FC4F34"/>
    <w:multiLevelType w:val="hybridMultilevel"/>
    <w:tmpl w:val="61847D22"/>
    <w:lvl w:ilvl="0" w:tplc="207A614C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62846D6"/>
    <w:multiLevelType w:val="hybridMultilevel"/>
    <w:tmpl w:val="BC86CF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BA6977"/>
    <w:multiLevelType w:val="hybridMultilevel"/>
    <w:tmpl w:val="A084773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6EC96AF8"/>
    <w:multiLevelType w:val="hybridMultilevel"/>
    <w:tmpl w:val="DB36259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720D318C"/>
    <w:multiLevelType w:val="hybridMultilevel"/>
    <w:tmpl w:val="FB72056E"/>
    <w:lvl w:ilvl="0" w:tplc="ADD66E06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13"/>
  </w:num>
  <w:num w:numId="10">
    <w:abstractNumId w:val="6"/>
  </w:num>
  <w:num w:numId="11">
    <w:abstractNumId w:val="16"/>
  </w:num>
  <w:num w:numId="12">
    <w:abstractNumId w:val="10"/>
  </w:num>
  <w:num w:numId="13">
    <w:abstractNumId w:val="1"/>
  </w:num>
  <w:num w:numId="14">
    <w:abstractNumId w:val="7"/>
  </w:num>
  <w:num w:numId="15">
    <w:abstractNumId w:val="14"/>
  </w:num>
  <w:num w:numId="16">
    <w:abstractNumId w:val="12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52D"/>
    <w:rsid w:val="00021D55"/>
    <w:rsid w:val="00021DE1"/>
    <w:rsid w:val="00026DDD"/>
    <w:rsid w:val="00036399"/>
    <w:rsid w:val="000408F1"/>
    <w:rsid w:val="0004433B"/>
    <w:rsid w:val="00044CED"/>
    <w:rsid w:val="00056783"/>
    <w:rsid w:val="000603F9"/>
    <w:rsid w:val="00065D9E"/>
    <w:rsid w:val="000669E5"/>
    <w:rsid w:val="00071F65"/>
    <w:rsid w:val="000804BC"/>
    <w:rsid w:val="0008077D"/>
    <w:rsid w:val="00081618"/>
    <w:rsid w:val="000830AC"/>
    <w:rsid w:val="000863D3"/>
    <w:rsid w:val="00092E5D"/>
    <w:rsid w:val="00094E07"/>
    <w:rsid w:val="000A3A70"/>
    <w:rsid w:val="000A511F"/>
    <w:rsid w:val="000B18D8"/>
    <w:rsid w:val="000B2315"/>
    <w:rsid w:val="000B6028"/>
    <w:rsid w:val="000B6590"/>
    <w:rsid w:val="000B7D57"/>
    <w:rsid w:val="000D4CFD"/>
    <w:rsid w:val="000D5B85"/>
    <w:rsid w:val="000E1C97"/>
    <w:rsid w:val="000E40DE"/>
    <w:rsid w:val="000E7437"/>
    <w:rsid w:val="000F2297"/>
    <w:rsid w:val="000F79FB"/>
    <w:rsid w:val="00100E59"/>
    <w:rsid w:val="0010734D"/>
    <w:rsid w:val="00114613"/>
    <w:rsid w:val="00116FDF"/>
    <w:rsid w:val="00124D9F"/>
    <w:rsid w:val="00131ABB"/>
    <w:rsid w:val="00133222"/>
    <w:rsid w:val="00136E4B"/>
    <w:rsid w:val="0014366A"/>
    <w:rsid w:val="00152BF1"/>
    <w:rsid w:val="00167628"/>
    <w:rsid w:val="001738F2"/>
    <w:rsid w:val="00174030"/>
    <w:rsid w:val="0017515A"/>
    <w:rsid w:val="001919ED"/>
    <w:rsid w:val="00194D4D"/>
    <w:rsid w:val="001B3F00"/>
    <w:rsid w:val="001C28B9"/>
    <w:rsid w:val="001C63ED"/>
    <w:rsid w:val="001D3082"/>
    <w:rsid w:val="001D5E22"/>
    <w:rsid w:val="00202CE2"/>
    <w:rsid w:val="002048EF"/>
    <w:rsid w:val="002048F2"/>
    <w:rsid w:val="00205481"/>
    <w:rsid w:val="00210076"/>
    <w:rsid w:val="00212A31"/>
    <w:rsid w:val="0022049C"/>
    <w:rsid w:val="00220D78"/>
    <w:rsid w:val="00223253"/>
    <w:rsid w:val="0023499D"/>
    <w:rsid w:val="00245FBC"/>
    <w:rsid w:val="00247C76"/>
    <w:rsid w:val="002515E6"/>
    <w:rsid w:val="00257AB4"/>
    <w:rsid w:val="002604E1"/>
    <w:rsid w:val="00262B5D"/>
    <w:rsid w:val="00281CA5"/>
    <w:rsid w:val="00291589"/>
    <w:rsid w:val="00295B76"/>
    <w:rsid w:val="002961F2"/>
    <w:rsid w:val="002B3E5A"/>
    <w:rsid w:val="002B41FF"/>
    <w:rsid w:val="002C20D4"/>
    <w:rsid w:val="002C44B4"/>
    <w:rsid w:val="002D02D1"/>
    <w:rsid w:val="002D2C2C"/>
    <w:rsid w:val="002D35D7"/>
    <w:rsid w:val="002D5B3C"/>
    <w:rsid w:val="002E11ED"/>
    <w:rsid w:val="002E2E7B"/>
    <w:rsid w:val="002F1B08"/>
    <w:rsid w:val="0030194A"/>
    <w:rsid w:val="00302B06"/>
    <w:rsid w:val="00313F28"/>
    <w:rsid w:val="00315406"/>
    <w:rsid w:val="0031610B"/>
    <w:rsid w:val="00317324"/>
    <w:rsid w:val="00324F13"/>
    <w:rsid w:val="00351974"/>
    <w:rsid w:val="00363A22"/>
    <w:rsid w:val="00364B56"/>
    <w:rsid w:val="00371249"/>
    <w:rsid w:val="003768B5"/>
    <w:rsid w:val="00377DFD"/>
    <w:rsid w:val="00381404"/>
    <w:rsid w:val="0038284D"/>
    <w:rsid w:val="0039596E"/>
    <w:rsid w:val="00397EAF"/>
    <w:rsid w:val="003A0C79"/>
    <w:rsid w:val="003A4630"/>
    <w:rsid w:val="003B0EE7"/>
    <w:rsid w:val="003B38B1"/>
    <w:rsid w:val="003B5353"/>
    <w:rsid w:val="003C068D"/>
    <w:rsid w:val="003D3187"/>
    <w:rsid w:val="003D3E5D"/>
    <w:rsid w:val="003D54EE"/>
    <w:rsid w:val="003D63C4"/>
    <w:rsid w:val="003E0A6B"/>
    <w:rsid w:val="00400AC9"/>
    <w:rsid w:val="00400DD6"/>
    <w:rsid w:val="00407CB0"/>
    <w:rsid w:val="00414D3C"/>
    <w:rsid w:val="00417D7E"/>
    <w:rsid w:val="00430306"/>
    <w:rsid w:val="00440A6B"/>
    <w:rsid w:val="0044762B"/>
    <w:rsid w:val="004476B3"/>
    <w:rsid w:val="00457C95"/>
    <w:rsid w:val="004624B4"/>
    <w:rsid w:val="004645BC"/>
    <w:rsid w:val="004678F8"/>
    <w:rsid w:val="00467CF3"/>
    <w:rsid w:val="00477347"/>
    <w:rsid w:val="004821E6"/>
    <w:rsid w:val="00486455"/>
    <w:rsid w:val="004A2189"/>
    <w:rsid w:val="004B0799"/>
    <w:rsid w:val="004C0CA3"/>
    <w:rsid w:val="004C5264"/>
    <w:rsid w:val="004D6DBE"/>
    <w:rsid w:val="004F0E52"/>
    <w:rsid w:val="00502B97"/>
    <w:rsid w:val="0051089A"/>
    <w:rsid w:val="00511333"/>
    <w:rsid w:val="00517E52"/>
    <w:rsid w:val="00525AA4"/>
    <w:rsid w:val="00535C3E"/>
    <w:rsid w:val="00544880"/>
    <w:rsid w:val="005466B1"/>
    <w:rsid w:val="00547E08"/>
    <w:rsid w:val="0055052A"/>
    <w:rsid w:val="00570C88"/>
    <w:rsid w:val="00571D45"/>
    <w:rsid w:val="00581F1C"/>
    <w:rsid w:val="00583F42"/>
    <w:rsid w:val="00586556"/>
    <w:rsid w:val="00586DB7"/>
    <w:rsid w:val="0059619E"/>
    <w:rsid w:val="005A2FD8"/>
    <w:rsid w:val="005A3ECC"/>
    <w:rsid w:val="005A5B4F"/>
    <w:rsid w:val="005A6DAF"/>
    <w:rsid w:val="005A7044"/>
    <w:rsid w:val="005A7725"/>
    <w:rsid w:val="005A7ABC"/>
    <w:rsid w:val="005B3381"/>
    <w:rsid w:val="005B5BC1"/>
    <w:rsid w:val="005D3510"/>
    <w:rsid w:val="005D679C"/>
    <w:rsid w:val="005E29A2"/>
    <w:rsid w:val="005E728B"/>
    <w:rsid w:val="005E792E"/>
    <w:rsid w:val="005F3826"/>
    <w:rsid w:val="005F49E9"/>
    <w:rsid w:val="006003A2"/>
    <w:rsid w:val="00603C94"/>
    <w:rsid w:val="006040B6"/>
    <w:rsid w:val="00626592"/>
    <w:rsid w:val="0062797F"/>
    <w:rsid w:val="0063461D"/>
    <w:rsid w:val="00636E26"/>
    <w:rsid w:val="00650F3C"/>
    <w:rsid w:val="006516A7"/>
    <w:rsid w:val="00662B45"/>
    <w:rsid w:val="00664974"/>
    <w:rsid w:val="00665232"/>
    <w:rsid w:val="006733CF"/>
    <w:rsid w:val="00686157"/>
    <w:rsid w:val="006940F0"/>
    <w:rsid w:val="006A34CD"/>
    <w:rsid w:val="006A4714"/>
    <w:rsid w:val="006A779B"/>
    <w:rsid w:val="006B76E5"/>
    <w:rsid w:val="006C1764"/>
    <w:rsid w:val="006D28A8"/>
    <w:rsid w:val="006D4C8F"/>
    <w:rsid w:val="006E11C2"/>
    <w:rsid w:val="006E5DA0"/>
    <w:rsid w:val="006E713A"/>
    <w:rsid w:val="006E7391"/>
    <w:rsid w:val="00702BED"/>
    <w:rsid w:val="00703B7E"/>
    <w:rsid w:val="00707A0C"/>
    <w:rsid w:val="00710EC5"/>
    <w:rsid w:val="00721DD5"/>
    <w:rsid w:val="00730901"/>
    <w:rsid w:val="0073140E"/>
    <w:rsid w:val="00737AF1"/>
    <w:rsid w:val="0074016B"/>
    <w:rsid w:val="007411FF"/>
    <w:rsid w:val="00744E57"/>
    <w:rsid w:val="0075504E"/>
    <w:rsid w:val="00757E8C"/>
    <w:rsid w:val="00760C53"/>
    <w:rsid w:val="00764BE4"/>
    <w:rsid w:val="0077103E"/>
    <w:rsid w:val="007749B8"/>
    <w:rsid w:val="00775AFF"/>
    <w:rsid w:val="007760D5"/>
    <w:rsid w:val="00776BBF"/>
    <w:rsid w:val="00777A0B"/>
    <w:rsid w:val="00783F31"/>
    <w:rsid w:val="00794E83"/>
    <w:rsid w:val="007A06F8"/>
    <w:rsid w:val="007A2DB1"/>
    <w:rsid w:val="007A6056"/>
    <w:rsid w:val="007A62FB"/>
    <w:rsid w:val="007A7E37"/>
    <w:rsid w:val="007B0888"/>
    <w:rsid w:val="007B634B"/>
    <w:rsid w:val="007D5E17"/>
    <w:rsid w:val="007E2C1A"/>
    <w:rsid w:val="007F12AF"/>
    <w:rsid w:val="007F24AF"/>
    <w:rsid w:val="007F6B8F"/>
    <w:rsid w:val="007F7223"/>
    <w:rsid w:val="00800452"/>
    <w:rsid w:val="008160E3"/>
    <w:rsid w:val="008303DD"/>
    <w:rsid w:val="00831650"/>
    <w:rsid w:val="00833A8B"/>
    <w:rsid w:val="00844C54"/>
    <w:rsid w:val="008524E6"/>
    <w:rsid w:val="00853B2D"/>
    <w:rsid w:val="00856256"/>
    <w:rsid w:val="008624D7"/>
    <w:rsid w:val="00877004"/>
    <w:rsid w:val="00881712"/>
    <w:rsid w:val="00892133"/>
    <w:rsid w:val="00894466"/>
    <w:rsid w:val="00895FB5"/>
    <w:rsid w:val="008A2C7F"/>
    <w:rsid w:val="008A4B68"/>
    <w:rsid w:val="008B2234"/>
    <w:rsid w:val="008C6578"/>
    <w:rsid w:val="008D16FB"/>
    <w:rsid w:val="008D542D"/>
    <w:rsid w:val="008E0F8E"/>
    <w:rsid w:val="008E3DEA"/>
    <w:rsid w:val="008E4B65"/>
    <w:rsid w:val="008E7C57"/>
    <w:rsid w:val="008F1561"/>
    <w:rsid w:val="008F4831"/>
    <w:rsid w:val="009057FC"/>
    <w:rsid w:val="009066F9"/>
    <w:rsid w:val="009073D1"/>
    <w:rsid w:val="00915844"/>
    <w:rsid w:val="00916E42"/>
    <w:rsid w:val="00925B21"/>
    <w:rsid w:val="00927AB6"/>
    <w:rsid w:val="00933840"/>
    <w:rsid w:val="00934A05"/>
    <w:rsid w:val="00952115"/>
    <w:rsid w:val="00953AAA"/>
    <w:rsid w:val="009630F6"/>
    <w:rsid w:val="00964F8D"/>
    <w:rsid w:val="009668AD"/>
    <w:rsid w:val="0097016C"/>
    <w:rsid w:val="009739CA"/>
    <w:rsid w:val="00975B9A"/>
    <w:rsid w:val="00982E84"/>
    <w:rsid w:val="00984FBE"/>
    <w:rsid w:val="009855D2"/>
    <w:rsid w:val="00986B46"/>
    <w:rsid w:val="009948CC"/>
    <w:rsid w:val="009A528A"/>
    <w:rsid w:val="009B5D30"/>
    <w:rsid w:val="009C19C6"/>
    <w:rsid w:val="009C4A97"/>
    <w:rsid w:val="009C57A3"/>
    <w:rsid w:val="009C6CF1"/>
    <w:rsid w:val="009D3633"/>
    <w:rsid w:val="009E00F2"/>
    <w:rsid w:val="009E2069"/>
    <w:rsid w:val="009F0628"/>
    <w:rsid w:val="00A00AD4"/>
    <w:rsid w:val="00A02B53"/>
    <w:rsid w:val="00A305D8"/>
    <w:rsid w:val="00A30DCA"/>
    <w:rsid w:val="00A31825"/>
    <w:rsid w:val="00A47B18"/>
    <w:rsid w:val="00A509EA"/>
    <w:rsid w:val="00A525E8"/>
    <w:rsid w:val="00A57F41"/>
    <w:rsid w:val="00A63CFF"/>
    <w:rsid w:val="00A6518F"/>
    <w:rsid w:val="00A67A07"/>
    <w:rsid w:val="00A70840"/>
    <w:rsid w:val="00A7270D"/>
    <w:rsid w:val="00A813D1"/>
    <w:rsid w:val="00A86514"/>
    <w:rsid w:val="00A86958"/>
    <w:rsid w:val="00A923CF"/>
    <w:rsid w:val="00A9645B"/>
    <w:rsid w:val="00AA4B3D"/>
    <w:rsid w:val="00AB3D6B"/>
    <w:rsid w:val="00AB51E6"/>
    <w:rsid w:val="00AC0628"/>
    <w:rsid w:val="00AC63AD"/>
    <w:rsid w:val="00AD6857"/>
    <w:rsid w:val="00AF1F58"/>
    <w:rsid w:val="00AF70D0"/>
    <w:rsid w:val="00AF7743"/>
    <w:rsid w:val="00B03FBD"/>
    <w:rsid w:val="00B043B7"/>
    <w:rsid w:val="00B13CB1"/>
    <w:rsid w:val="00B26CC9"/>
    <w:rsid w:val="00B273AB"/>
    <w:rsid w:val="00B31BF8"/>
    <w:rsid w:val="00B33222"/>
    <w:rsid w:val="00B366AA"/>
    <w:rsid w:val="00B43D83"/>
    <w:rsid w:val="00B53BBB"/>
    <w:rsid w:val="00B543E0"/>
    <w:rsid w:val="00B54B93"/>
    <w:rsid w:val="00B56BD0"/>
    <w:rsid w:val="00B56FFF"/>
    <w:rsid w:val="00B61B1D"/>
    <w:rsid w:val="00B65F53"/>
    <w:rsid w:val="00B6771B"/>
    <w:rsid w:val="00B729DD"/>
    <w:rsid w:val="00B843D7"/>
    <w:rsid w:val="00B856CB"/>
    <w:rsid w:val="00B86123"/>
    <w:rsid w:val="00B869FF"/>
    <w:rsid w:val="00B90D58"/>
    <w:rsid w:val="00B941D1"/>
    <w:rsid w:val="00B9790B"/>
    <w:rsid w:val="00BA7E5B"/>
    <w:rsid w:val="00BC121B"/>
    <w:rsid w:val="00BD0002"/>
    <w:rsid w:val="00BD0353"/>
    <w:rsid w:val="00BD20CD"/>
    <w:rsid w:val="00BD30E1"/>
    <w:rsid w:val="00BD67B4"/>
    <w:rsid w:val="00BE35A8"/>
    <w:rsid w:val="00BE6597"/>
    <w:rsid w:val="00BF4531"/>
    <w:rsid w:val="00C0452D"/>
    <w:rsid w:val="00C17377"/>
    <w:rsid w:val="00C237A6"/>
    <w:rsid w:val="00C37F32"/>
    <w:rsid w:val="00C47BDD"/>
    <w:rsid w:val="00C5063D"/>
    <w:rsid w:val="00C510FD"/>
    <w:rsid w:val="00C57981"/>
    <w:rsid w:val="00C66923"/>
    <w:rsid w:val="00C70BD5"/>
    <w:rsid w:val="00C829A1"/>
    <w:rsid w:val="00CA07F0"/>
    <w:rsid w:val="00CA2733"/>
    <w:rsid w:val="00CB7F8E"/>
    <w:rsid w:val="00CC19F0"/>
    <w:rsid w:val="00CC1FAA"/>
    <w:rsid w:val="00CC4C11"/>
    <w:rsid w:val="00CF4AF3"/>
    <w:rsid w:val="00CF5761"/>
    <w:rsid w:val="00D13DFE"/>
    <w:rsid w:val="00D20CBB"/>
    <w:rsid w:val="00D35C80"/>
    <w:rsid w:val="00D47DAA"/>
    <w:rsid w:val="00D517EA"/>
    <w:rsid w:val="00D6121C"/>
    <w:rsid w:val="00D62F76"/>
    <w:rsid w:val="00D72BF3"/>
    <w:rsid w:val="00D85554"/>
    <w:rsid w:val="00D90F6D"/>
    <w:rsid w:val="00D96E0C"/>
    <w:rsid w:val="00DC1751"/>
    <w:rsid w:val="00DC2AD0"/>
    <w:rsid w:val="00DC2D61"/>
    <w:rsid w:val="00DD129D"/>
    <w:rsid w:val="00DE441C"/>
    <w:rsid w:val="00DE5322"/>
    <w:rsid w:val="00DE5CF2"/>
    <w:rsid w:val="00DF5A1D"/>
    <w:rsid w:val="00E03E5C"/>
    <w:rsid w:val="00E049CF"/>
    <w:rsid w:val="00E073CA"/>
    <w:rsid w:val="00E149E3"/>
    <w:rsid w:val="00E345C0"/>
    <w:rsid w:val="00E41FE0"/>
    <w:rsid w:val="00E63512"/>
    <w:rsid w:val="00E664A1"/>
    <w:rsid w:val="00E81B0E"/>
    <w:rsid w:val="00E93393"/>
    <w:rsid w:val="00E93F46"/>
    <w:rsid w:val="00EA7063"/>
    <w:rsid w:val="00EB17CD"/>
    <w:rsid w:val="00EB7EFB"/>
    <w:rsid w:val="00ED2E66"/>
    <w:rsid w:val="00ED7236"/>
    <w:rsid w:val="00EF544C"/>
    <w:rsid w:val="00F172B4"/>
    <w:rsid w:val="00F23197"/>
    <w:rsid w:val="00F24132"/>
    <w:rsid w:val="00F32E18"/>
    <w:rsid w:val="00F34741"/>
    <w:rsid w:val="00F54D72"/>
    <w:rsid w:val="00F624DE"/>
    <w:rsid w:val="00F67600"/>
    <w:rsid w:val="00F67D55"/>
    <w:rsid w:val="00F7294C"/>
    <w:rsid w:val="00F7384D"/>
    <w:rsid w:val="00F8045C"/>
    <w:rsid w:val="00F8418F"/>
    <w:rsid w:val="00F84F3C"/>
    <w:rsid w:val="00F94FAC"/>
    <w:rsid w:val="00F96FE8"/>
    <w:rsid w:val="00FA4B1D"/>
    <w:rsid w:val="00FA4F3E"/>
    <w:rsid w:val="00FB4BB4"/>
    <w:rsid w:val="00FC0112"/>
    <w:rsid w:val="00FC42F4"/>
    <w:rsid w:val="00FD321B"/>
    <w:rsid w:val="00FF1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3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172B4"/>
    <w:pPr>
      <w:keepNext/>
      <w:widowControl w:val="0"/>
      <w:tabs>
        <w:tab w:val="num" w:pos="0"/>
      </w:tabs>
      <w:autoSpaceDE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172B4"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172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rsid w:val="00F172B4"/>
    <w:pPr>
      <w:widowControl w:val="0"/>
      <w:autoSpaceDE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172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172B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AD6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56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F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uiPriority w:val="1"/>
    <w:qFormat/>
    <w:rsid w:val="00933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F84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961F2"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34A05"/>
  </w:style>
  <w:style w:type="paragraph" w:styleId="ac">
    <w:name w:val="header"/>
    <w:basedOn w:val="a"/>
    <w:link w:val="ad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984FB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4FB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F172B4"/>
    <w:pPr>
      <w:keepNext/>
      <w:widowControl w:val="0"/>
      <w:tabs>
        <w:tab w:val="num" w:pos="0"/>
      </w:tabs>
      <w:autoSpaceDE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172B4"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172B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172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rsid w:val="00F172B4"/>
    <w:pPr>
      <w:widowControl w:val="0"/>
      <w:autoSpaceDE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172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172B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AD6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56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F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uiPriority w:val="1"/>
    <w:qFormat/>
    <w:rsid w:val="00933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F84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1D33A-BA3F-4741-8594-1413FE0DB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Екатерина Викторовна</dc:creator>
  <cp:keywords/>
  <dc:description/>
  <cp:lastModifiedBy>Балчугова Вера Владимировна</cp:lastModifiedBy>
  <cp:revision>149</cp:revision>
  <cp:lastPrinted>2020-09-28T10:40:00Z</cp:lastPrinted>
  <dcterms:created xsi:type="dcterms:W3CDTF">2017-04-28T07:01:00Z</dcterms:created>
  <dcterms:modified xsi:type="dcterms:W3CDTF">2021-04-15T04:18:00Z</dcterms:modified>
</cp:coreProperties>
</file>